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rPr>
          <w:b w:val="1"/>
          <w:sz w:val="48"/>
          <w:szCs w:val="48"/>
        </w:rPr>
      </w:pPr>
      <w:bookmarkStart w:colFirst="0" w:colLast="0" w:name="_heading=h.nkdandqklz9" w:id="0"/>
      <w:bookmarkEnd w:id="0"/>
      <w:r w:rsidDel="00000000" w:rsidR="00000000" w:rsidRPr="00000000">
        <w:rPr>
          <w:b w:val="1"/>
          <w:sz w:val="48"/>
          <w:szCs w:val="48"/>
          <w:rtl w:val="0"/>
        </w:rPr>
        <w:t xml:space="preserve">Protokoll fört vid Sandvikens båtsällskaps styrelsemöte den 13 november.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Deltagare: Johan Eklund, Mattias Söderman,Benny Björkman, Kalle Lindberg, Tobias Hammarstrand, Bengt Malm, Mathias Berg, Ronnie Liljedahl,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Ordförande Johan Eklund hälsade alla välkomna och förklarade mötet för öppnat.</w:t>
      </w:r>
    </w:p>
    <w:p w:rsidR="00000000" w:rsidDel="00000000" w:rsidP="00000000" w:rsidRDefault="00000000" w:rsidRPr="00000000" w14:paraId="00000004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btya2vmn62dt" w:id="1"/>
      <w:bookmarkEnd w:id="1"/>
      <w:r w:rsidDel="00000000" w:rsidR="00000000" w:rsidRPr="00000000">
        <w:rPr>
          <w:b w:val="1"/>
          <w:sz w:val="28"/>
          <w:szCs w:val="28"/>
          <w:rtl w:val="0"/>
        </w:rPr>
        <w:t xml:space="preserve">Val av sekreterare</w:t>
      </w:r>
    </w:p>
    <w:p w:rsidR="00000000" w:rsidDel="00000000" w:rsidP="00000000" w:rsidRDefault="00000000" w:rsidRPr="00000000" w14:paraId="00000005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Styrelsen beslutade att välja Mattias Söderman att föra protokoll under mötet.</w:t>
      </w:r>
    </w:p>
    <w:p w:rsidR="00000000" w:rsidDel="00000000" w:rsidP="00000000" w:rsidRDefault="00000000" w:rsidRPr="00000000" w14:paraId="00000006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x16zx8649jtk" w:id="2"/>
      <w:bookmarkEnd w:id="2"/>
      <w:r w:rsidDel="00000000" w:rsidR="00000000" w:rsidRPr="00000000">
        <w:rPr>
          <w:b w:val="1"/>
          <w:sz w:val="28"/>
          <w:szCs w:val="28"/>
          <w:rtl w:val="0"/>
        </w:rPr>
        <w:t xml:space="preserve">Val av person att justera protokollet</w:t>
      </w:r>
    </w:p>
    <w:p w:rsidR="00000000" w:rsidDel="00000000" w:rsidP="00000000" w:rsidRDefault="00000000" w:rsidRPr="00000000" w14:paraId="00000008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Styrelsen beslutade att välja Johan Eklund till att justera protokollet.</w:t>
      </w:r>
    </w:p>
    <w:p w:rsidR="00000000" w:rsidDel="00000000" w:rsidP="00000000" w:rsidRDefault="00000000" w:rsidRPr="00000000" w14:paraId="00000009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tm5dl1w7bs8k" w:id="3"/>
      <w:bookmarkEnd w:id="3"/>
      <w:r w:rsidDel="00000000" w:rsidR="00000000" w:rsidRPr="00000000">
        <w:rPr>
          <w:b w:val="1"/>
          <w:sz w:val="28"/>
          <w:szCs w:val="28"/>
          <w:rtl w:val="0"/>
        </w:rPr>
        <w:t xml:space="preserve">Godkännande av föregående protokoll.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Föregående protokoll gås igenom löpande.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uah5mtcfx6g0" w:id="4"/>
      <w:bookmarkEnd w:id="4"/>
      <w:r w:rsidDel="00000000" w:rsidR="00000000" w:rsidRPr="00000000">
        <w:rPr>
          <w:b w:val="1"/>
          <w:sz w:val="28"/>
          <w:szCs w:val="28"/>
          <w:rtl w:val="0"/>
        </w:rPr>
        <w:t xml:space="preserve">Förändringar bland medlemmar och medlemskap</w:t>
      </w:r>
    </w:p>
    <w:p w:rsidR="00000000" w:rsidDel="00000000" w:rsidP="00000000" w:rsidRDefault="00000000" w:rsidRPr="00000000" w14:paraId="0000000E">
      <w:pPr>
        <w:keepNext w:val="1"/>
        <w:keepLines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80" w:line="276" w:lineRule="auto"/>
        <w:ind w:left="792" w:hanging="432"/>
        <w:rPr>
          <w:b w:val="1"/>
        </w:rPr>
      </w:pPr>
      <w:bookmarkStart w:colFirst="0" w:colLast="0" w:name="_heading=h.6suqf2hpsttl" w:id="5"/>
      <w:bookmarkEnd w:id="5"/>
      <w:r w:rsidDel="00000000" w:rsidR="00000000" w:rsidRPr="00000000">
        <w:rPr>
          <w:b w:val="1"/>
          <w:rtl w:val="0"/>
        </w:rPr>
        <w:t xml:space="preserve">Avslutade medlemskap</w:t>
      </w:r>
    </w:p>
    <w:p w:rsidR="00000000" w:rsidDel="00000000" w:rsidP="00000000" w:rsidRDefault="00000000" w:rsidRPr="00000000" w14:paraId="0000000F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80" w:line="276" w:lineRule="auto"/>
        <w:ind w:left="792" w:firstLine="0"/>
        <w:rPr/>
      </w:pPr>
      <w:bookmarkStart w:colFirst="0" w:colLast="0" w:name="_heading=h.i3ig7al01051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keepLines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96" w:line="276" w:lineRule="auto"/>
        <w:ind w:left="792" w:hanging="432"/>
        <w:rPr>
          <w:b w:val="1"/>
        </w:rPr>
      </w:pPr>
      <w:bookmarkStart w:colFirst="0" w:colLast="0" w:name="_heading=h.g6je96c1qz7n" w:id="7"/>
      <w:bookmarkEnd w:id="7"/>
      <w:r w:rsidDel="00000000" w:rsidR="00000000" w:rsidRPr="00000000">
        <w:rPr>
          <w:b w:val="1"/>
          <w:rtl w:val="0"/>
        </w:rPr>
        <w:t xml:space="preserve">Nya medlemmar </w:t>
      </w:r>
    </w:p>
    <w:p w:rsidR="00000000" w:rsidDel="00000000" w:rsidP="00000000" w:rsidRDefault="00000000" w:rsidRPr="00000000" w14:paraId="0000001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96" w:line="276" w:lineRule="auto"/>
        <w:ind w:left="792" w:firstLine="0"/>
        <w:rPr/>
      </w:pPr>
      <w:bookmarkStart w:colFirst="0" w:colLast="0" w:name="_heading=h.7w6mb8r7w2un" w:id="8"/>
      <w:bookmarkEnd w:id="8"/>
      <w:r w:rsidDel="00000000" w:rsidR="00000000" w:rsidRPr="00000000">
        <w:rPr>
          <w:rtl w:val="0"/>
        </w:rPr>
        <w:t xml:space="preserve">Markus Falkman, Ej båt ännu. Planerar köp motorbåt, styrpulpet. Placeras</w:t>
      </w:r>
    </w:p>
    <w:p w:rsidR="00000000" w:rsidDel="00000000" w:rsidP="00000000" w:rsidRDefault="00000000" w:rsidRPr="00000000" w14:paraId="00000012">
      <w:pPr>
        <w:shd w:fill="ffffff" w:val="clear"/>
        <w:spacing w:before="96" w:line="276" w:lineRule="auto"/>
        <w:ind w:firstLine="72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1"/>
        <w:keepLines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96" w:line="276" w:lineRule="auto"/>
        <w:ind w:left="792" w:hanging="432"/>
        <w:rPr>
          <w:b w:val="1"/>
          <w:u w:val="none"/>
        </w:rPr>
      </w:pPr>
      <w:bookmarkStart w:colFirst="0" w:colLast="0" w:name="_heading=h.fspjuapzg7y3" w:id="9"/>
      <w:bookmarkEnd w:id="9"/>
      <w:r w:rsidDel="00000000" w:rsidR="00000000" w:rsidRPr="00000000">
        <w:rPr>
          <w:b w:val="1"/>
          <w:rtl w:val="0"/>
        </w:rPr>
        <w:t xml:space="preserve">Köstatus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96" w:line="276" w:lineRule="auto"/>
        <w:ind w:left="792" w:firstLine="0"/>
        <w:rPr/>
      </w:pPr>
      <w:bookmarkStart w:colFirst="0" w:colLast="0" w:name="_heading=h.iuu55kcrlzuu" w:id="10"/>
      <w:bookmarkEnd w:id="10"/>
      <w:r w:rsidDel="00000000" w:rsidR="00000000" w:rsidRPr="00000000">
        <w:rPr>
          <w:rtl w:val="0"/>
        </w:rPr>
        <w:t xml:space="preserve">Pir: 17 st. </w:t>
      </w:r>
    </w:p>
    <w:p w:rsidR="00000000" w:rsidDel="00000000" w:rsidP="00000000" w:rsidRDefault="00000000" w:rsidRPr="00000000" w14:paraId="00000015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96" w:line="276" w:lineRule="auto"/>
        <w:ind w:left="792" w:firstLine="0"/>
        <w:rPr/>
      </w:pPr>
      <w:bookmarkStart w:colFirst="0" w:colLast="0" w:name="_heading=h.1ut9gsf8jfyp" w:id="11"/>
      <w:bookmarkEnd w:id="11"/>
      <w:r w:rsidDel="00000000" w:rsidR="00000000" w:rsidRPr="00000000">
        <w:rPr>
          <w:rtl w:val="0"/>
        </w:rPr>
        <w:t xml:space="preserve">bryggor: 4 st</w:t>
      </w:r>
    </w:p>
    <w:p w:rsidR="00000000" w:rsidDel="00000000" w:rsidP="00000000" w:rsidRDefault="00000000" w:rsidRPr="00000000" w14:paraId="00000016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96" w:line="276" w:lineRule="auto"/>
        <w:ind w:left="792" w:firstLine="0"/>
        <w:rPr/>
      </w:pPr>
      <w:bookmarkStart w:colFirst="0" w:colLast="0" w:name="_heading=h.tzb0i3l01iay" w:id="12"/>
      <w:bookmarkEnd w:id="12"/>
      <w:r w:rsidDel="00000000" w:rsidR="00000000" w:rsidRPr="00000000">
        <w:rPr>
          <w:rtl w:val="0"/>
        </w:rPr>
        <w:t xml:space="preserve">y-bom brygga: 9 st</w:t>
      </w:r>
    </w:p>
    <w:p w:rsidR="00000000" w:rsidDel="00000000" w:rsidP="00000000" w:rsidRDefault="00000000" w:rsidRPr="00000000" w14:paraId="00000017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96" w:line="276" w:lineRule="auto"/>
        <w:ind w:left="792" w:firstLine="0"/>
        <w:rPr/>
      </w:pPr>
      <w:bookmarkStart w:colFirst="0" w:colLast="0" w:name="_heading=h.7il1yrw3cs09" w:id="13"/>
      <w:bookmarkEnd w:id="13"/>
      <w:r w:rsidDel="00000000" w:rsidR="00000000" w:rsidRPr="00000000">
        <w:rPr>
          <w:rtl w:val="0"/>
        </w:rPr>
        <w:t xml:space="preserve">Vinterplats: 2 st.</w:t>
      </w:r>
    </w:p>
    <w:p w:rsidR="00000000" w:rsidDel="00000000" w:rsidP="00000000" w:rsidRDefault="00000000" w:rsidRPr="00000000" w14:paraId="00000018">
      <w:pPr>
        <w:shd w:fill="ffffff" w:val="clear"/>
        <w:spacing w:before="96" w:line="276" w:lineRule="auto"/>
        <w:ind w:left="0" w:firstLine="0"/>
        <w:rPr>
          <w:color w:val="222222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c51usgillfin" w:id="14"/>
      <w:bookmarkEnd w:id="14"/>
      <w:r w:rsidDel="00000000" w:rsidR="00000000" w:rsidRPr="00000000">
        <w:rPr>
          <w:b w:val="1"/>
          <w:sz w:val="28"/>
          <w:szCs w:val="28"/>
          <w:rtl w:val="0"/>
        </w:rPr>
        <w:t xml:space="preserve">Kassörens Rapport</w:t>
      </w:r>
    </w:p>
    <w:p w:rsidR="00000000" w:rsidDel="00000000" w:rsidP="00000000" w:rsidRDefault="00000000" w:rsidRPr="00000000" w14:paraId="0000001A">
      <w:pPr>
        <w:spacing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65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00"/>
        <w:gridCol w:w="1335"/>
        <w:gridCol w:w="1335"/>
        <w:gridCol w:w="1455"/>
        <w:gridCol w:w="1395"/>
        <w:gridCol w:w="1545"/>
        <w:tblGridChange w:id="0">
          <w:tblGrid>
            <w:gridCol w:w="2400"/>
            <w:gridCol w:w="1335"/>
            <w:gridCol w:w="1335"/>
            <w:gridCol w:w="1455"/>
            <w:gridCol w:w="1395"/>
            <w:gridCol w:w="154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Konto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2023-11-13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2023-10-10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2023-09-12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2023-08-15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2023-06-13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Företagskonto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37 634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26 682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62 327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82 170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89 749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Swishkonto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1 150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17 737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17 151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16 451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13 704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Placeringskonto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100 064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100 064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100 064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100 064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100 064</w:t>
            </w:r>
          </w:p>
        </w:tc>
      </w:tr>
      <w:tr>
        <w:trPr>
          <w:cantSplit w:val="0"/>
          <w:trHeight w:val="544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Totalt i “kassan”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138 848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144 483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179 542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198 685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203 517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Lån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154 875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154 875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154 875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177 000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177 000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SUMMA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widowControl w:val="0"/>
              <w:spacing w:before="96" w:line="276" w:lineRule="auto"/>
              <w:ind w:left="0" w:firstLine="0"/>
              <w:jc w:val="righ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-16 027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-10 392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24667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21 685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26 517</w:t>
            </w:r>
          </w:p>
        </w:tc>
      </w:tr>
    </w:tbl>
    <w:p w:rsidR="00000000" w:rsidDel="00000000" w:rsidP="00000000" w:rsidRDefault="00000000" w:rsidRPr="00000000" w14:paraId="00000045">
      <w:pPr>
        <w:keepNext w:val="1"/>
        <w:keepLines w:val="1"/>
        <w:spacing w:line="276" w:lineRule="auto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1"/>
        <w:keepLines w:val="1"/>
        <w:spacing w:line="276" w:lineRule="auto"/>
        <w:ind w:firstLine="720"/>
        <w:rPr/>
      </w:pPr>
      <w:r w:rsidDel="00000000" w:rsidR="00000000" w:rsidRPr="00000000">
        <w:rPr>
          <w:rtl w:val="0"/>
        </w:rPr>
        <w:t xml:space="preserve">Virket till bryggorna är inköpt och betalt. </w:t>
      </w:r>
    </w:p>
    <w:p w:rsidR="00000000" w:rsidDel="00000000" w:rsidP="00000000" w:rsidRDefault="00000000" w:rsidRPr="00000000" w14:paraId="00000047">
      <w:pPr>
        <w:keepNext w:val="1"/>
        <w:keepLines w:val="1"/>
        <w:spacing w:line="276" w:lineRule="auto"/>
        <w:ind w:firstLine="720"/>
        <w:rPr/>
      </w:pPr>
      <w:r w:rsidDel="00000000" w:rsidR="00000000" w:rsidRPr="00000000">
        <w:rPr>
          <w:rtl w:val="0"/>
        </w:rPr>
        <w:t xml:space="preserve">Reskontran: 8500 kr</w:t>
      </w:r>
    </w:p>
    <w:p w:rsidR="00000000" w:rsidDel="00000000" w:rsidP="00000000" w:rsidRDefault="00000000" w:rsidRPr="00000000" w14:paraId="00000048">
      <w:pPr>
        <w:keepNext w:val="1"/>
        <w:keepLines w:val="1"/>
        <w:spacing w:line="276" w:lineRule="auto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1"/>
        <w:keepLines w:val="1"/>
        <w:spacing w:line="276" w:lineRule="auto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1"/>
        <w:keepLines w:val="1"/>
        <w:spacing w:line="27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gaat60g076mj" w:id="15"/>
      <w:bookmarkEnd w:id="15"/>
      <w:r w:rsidDel="00000000" w:rsidR="00000000" w:rsidRPr="00000000">
        <w:rPr>
          <w:b w:val="1"/>
          <w:sz w:val="28"/>
          <w:szCs w:val="28"/>
          <w:rtl w:val="0"/>
        </w:rPr>
        <w:t xml:space="preserve">Klubbhus och förråd</w:t>
      </w:r>
    </w:p>
    <w:p w:rsidR="00000000" w:rsidDel="00000000" w:rsidP="00000000" w:rsidRDefault="00000000" w:rsidRPr="00000000" w14:paraId="0000004C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720" w:firstLine="0"/>
        <w:rPr/>
      </w:pPr>
      <w:bookmarkStart w:colFirst="0" w:colLast="0" w:name="_heading=h.23d4bg1ibx1f" w:id="16"/>
      <w:bookmarkEnd w:id="16"/>
      <w:r w:rsidDel="00000000" w:rsidR="00000000" w:rsidRPr="00000000">
        <w:rPr>
          <w:rtl w:val="0"/>
        </w:rPr>
        <w:t xml:space="preserve">Köksvattnet är på samt värmen är påslagen på toaletten nu. Håll dörrar stängda till övriga rum. Boden är målad. </w:t>
      </w:r>
    </w:p>
    <w:p w:rsidR="00000000" w:rsidDel="00000000" w:rsidP="00000000" w:rsidRDefault="00000000" w:rsidRPr="00000000" w14:paraId="0000004D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720" w:firstLine="0"/>
        <w:rPr>
          <w:u w:val="none"/>
        </w:rPr>
      </w:pPr>
      <w:bookmarkStart w:colFirst="0" w:colLast="0" w:name="_heading=h.8gpfu7z2mxma" w:id="17"/>
      <w:bookmarkEnd w:id="17"/>
      <w:r w:rsidDel="00000000" w:rsidR="00000000" w:rsidRPr="00000000">
        <w:rPr>
          <w:b w:val="1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8"/>
        </w:numPr>
        <w:spacing w:line="276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Måla och spackla fasaden.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8"/>
        </w:numPr>
        <w:spacing w:line="276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Måla boden och förrådet baksidan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8"/>
        </w:numPr>
        <w:spacing w:line="276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Renovera fönstren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76" w:lineRule="auto"/>
        <w:ind w:left="792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dlklukejchm8" w:id="18"/>
      <w:bookmarkEnd w:id="18"/>
      <w:r w:rsidDel="00000000" w:rsidR="00000000" w:rsidRPr="00000000">
        <w:rPr>
          <w:b w:val="1"/>
          <w:sz w:val="28"/>
          <w:szCs w:val="28"/>
          <w:rtl w:val="0"/>
        </w:rPr>
        <w:t xml:space="preserve">Tomt och mark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before="80" w:line="276" w:lineRule="auto"/>
        <w:ind w:left="792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Finns en del skräp på tomten som behöver flyttas på. Vinteravstängning vatten behöver göras. Benny kollar upp om det går att byta armaturerna på planen. </w:t>
      </w:r>
    </w:p>
    <w:p w:rsidR="00000000" w:rsidDel="00000000" w:rsidP="00000000" w:rsidRDefault="00000000" w:rsidRPr="00000000" w14:paraId="00000054">
      <w:pPr>
        <w:spacing w:before="80" w:line="276" w:lineRule="auto"/>
        <w:ind w:left="792" w:firstLine="0"/>
        <w:rPr>
          <w:color w:val="000000"/>
          <w:u w:val="none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6"/>
        </w:numPr>
        <w:spacing w:before="96" w:line="276" w:lineRule="auto"/>
        <w:ind w:left="1440" w:hanging="360"/>
        <w:rPr>
          <w:color w:val="000000"/>
          <w:u w:val="none"/>
        </w:rPr>
      </w:pPr>
      <w:r w:rsidDel="00000000" w:rsidR="00000000" w:rsidRPr="00000000">
        <w:rPr>
          <w:color w:val="000000"/>
          <w:rtl w:val="0"/>
        </w:rPr>
        <w:t xml:space="preserve">Beställa grus och fylla upp planen samt piren.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ltyl5wbo1qcc" w:id="19"/>
      <w:bookmarkEnd w:id="19"/>
      <w:r w:rsidDel="00000000" w:rsidR="00000000" w:rsidRPr="00000000">
        <w:rPr>
          <w:b w:val="1"/>
          <w:sz w:val="28"/>
          <w:szCs w:val="28"/>
          <w:rtl w:val="0"/>
        </w:rPr>
        <w:t xml:space="preserve">Brygga öst</w:t>
      </w:r>
    </w:p>
    <w:p w:rsidR="00000000" w:rsidDel="00000000" w:rsidP="00000000" w:rsidRDefault="00000000" w:rsidRPr="00000000" w14:paraId="00000058">
      <w:pPr>
        <w:spacing w:line="276" w:lineRule="auto"/>
        <w:ind w:left="0" w:firstLine="0"/>
        <w:rPr/>
      </w:pPr>
      <w:r w:rsidDel="00000000" w:rsidR="00000000" w:rsidRPr="00000000">
        <w:rPr>
          <w:rtl w:val="0"/>
        </w:rPr>
        <w:tab/>
        <w:t xml:space="preserve">Inget på gång för tillfället.</w:t>
      </w:r>
    </w:p>
    <w:p w:rsidR="00000000" w:rsidDel="00000000" w:rsidP="00000000" w:rsidRDefault="00000000" w:rsidRPr="00000000" w14:paraId="00000059">
      <w:pPr>
        <w:spacing w:line="276" w:lineRule="auto"/>
        <w:ind w:left="0" w:firstLine="720"/>
        <w:rPr/>
      </w:pPr>
      <w:r w:rsidDel="00000000" w:rsidR="00000000" w:rsidRPr="00000000">
        <w:rPr>
          <w:b w:val="1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numPr>
          <w:ilvl w:val="0"/>
          <w:numId w:val="1"/>
        </w:numPr>
        <w:spacing w:after="0" w:before="96"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Till arbetsdagen: Justera skylten på bryggnocken</w:t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spacing w:after="0" w:before="96" w:line="276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oljning av bryggorna (eventuellt senare)</w:t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spacing w:after="0" w:before="96" w:line="276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hjulet till rampen har gått sönder och måste fixas</w:t>
      </w:r>
    </w:p>
    <w:p w:rsidR="00000000" w:rsidDel="00000000" w:rsidP="00000000" w:rsidRDefault="00000000" w:rsidRPr="00000000" w14:paraId="0000005D">
      <w:pPr>
        <w:spacing w:after="0" w:before="96" w:line="27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qie8ts9sytqs" w:id="20"/>
      <w:bookmarkEnd w:id="20"/>
      <w:r w:rsidDel="00000000" w:rsidR="00000000" w:rsidRPr="00000000">
        <w:rPr>
          <w:b w:val="1"/>
          <w:sz w:val="28"/>
          <w:szCs w:val="28"/>
          <w:rtl w:val="0"/>
        </w:rPr>
        <w:t xml:space="preserve">Brygga väst</w:t>
      </w:r>
    </w:p>
    <w:p w:rsidR="00000000" w:rsidDel="00000000" w:rsidP="00000000" w:rsidRDefault="00000000" w:rsidRPr="00000000" w14:paraId="0000005F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ind w:left="792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Inget nytt för tillfället.</w:t>
      </w:r>
    </w:p>
    <w:p w:rsidR="00000000" w:rsidDel="00000000" w:rsidP="00000000" w:rsidRDefault="00000000" w:rsidRPr="00000000" w14:paraId="00000060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ind w:left="792" w:firstLine="0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0"/>
          <w:numId w:val="4"/>
        </w:numPr>
        <w:spacing w:after="0" w:before="96" w:line="276" w:lineRule="auto"/>
        <w:ind w:left="144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Inspektion av kättingen behöver göras.</w:t>
      </w:r>
    </w:p>
    <w:p w:rsidR="00000000" w:rsidDel="00000000" w:rsidP="00000000" w:rsidRDefault="00000000" w:rsidRPr="00000000" w14:paraId="00000062">
      <w:pPr>
        <w:numPr>
          <w:ilvl w:val="0"/>
          <w:numId w:val="4"/>
        </w:numPr>
        <w:spacing w:before="96" w:line="276" w:lineRule="auto"/>
        <w:ind w:left="1440" w:hanging="360"/>
        <w:rPr>
          <w:color w:val="000000"/>
        </w:rPr>
      </w:pPr>
      <w:r w:rsidDel="00000000" w:rsidR="00000000" w:rsidRPr="00000000">
        <w:rPr>
          <w:rtl w:val="0"/>
        </w:rPr>
        <w:t xml:space="preserve">Oljning av bryggorna (sker eventuellt senare)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9wn67r3m0cto" w:id="21"/>
      <w:bookmarkEnd w:id="21"/>
      <w:r w:rsidDel="00000000" w:rsidR="00000000" w:rsidRPr="00000000">
        <w:rPr>
          <w:b w:val="1"/>
          <w:sz w:val="28"/>
          <w:szCs w:val="28"/>
          <w:rtl w:val="0"/>
        </w:rPr>
        <w:t xml:space="preserve"> Piren och vågbrytaren</w:t>
      </w:r>
    </w:p>
    <w:p w:rsidR="00000000" w:rsidDel="00000000" w:rsidP="00000000" w:rsidRDefault="00000000" w:rsidRPr="00000000" w14:paraId="00000065">
      <w:pPr>
        <w:spacing w:line="276" w:lineRule="auto"/>
        <w:ind w:left="792" w:firstLine="0"/>
        <w:rPr/>
      </w:pPr>
      <w:r w:rsidDel="00000000" w:rsidR="00000000" w:rsidRPr="00000000">
        <w:rPr>
          <w:rtl w:val="0"/>
        </w:rPr>
        <w:t xml:space="preserve">Funderingar om hur pålbojar och y-bommar kan monteras på piren. Eventuellt beställer vi kranbil för att lyfta upp flotten för vintern tillsammans med några bojar.</w:t>
      </w:r>
    </w:p>
    <w:p w:rsidR="00000000" w:rsidDel="00000000" w:rsidP="00000000" w:rsidRDefault="00000000" w:rsidRPr="00000000" w14:paraId="00000066">
      <w:pPr>
        <w:spacing w:line="27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76" w:lineRule="auto"/>
        <w:ind w:left="792" w:firstLine="0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numPr>
          <w:ilvl w:val="0"/>
          <w:numId w:val="11"/>
        </w:numPr>
        <w:spacing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Landfästet på landgången ska monteras. </w:t>
      </w:r>
    </w:p>
    <w:p w:rsidR="00000000" w:rsidDel="00000000" w:rsidP="00000000" w:rsidRDefault="00000000" w:rsidRPr="00000000" w14:paraId="00000069">
      <w:pPr>
        <w:spacing w:line="276" w:lineRule="auto"/>
        <w:ind w:left="0" w:firstLine="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before="96" w:line="276" w:lineRule="auto"/>
        <w:ind w:left="792" w:firstLine="0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Framtida projekt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numPr>
          <w:ilvl w:val="0"/>
          <w:numId w:val="7"/>
        </w:numPr>
        <w:spacing w:after="0" w:before="0" w:line="276" w:lineRule="auto"/>
        <w:ind w:left="144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Vågbrytare?</w:t>
      </w:r>
    </w:p>
    <w:p w:rsidR="00000000" w:rsidDel="00000000" w:rsidP="00000000" w:rsidRDefault="00000000" w:rsidRPr="00000000" w14:paraId="0000006C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Rampen</w:t>
      </w:r>
    </w:p>
    <w:p w:rsidR="00000000" w:rsidDel="00000000" w:rsidP="00000000" w:rsidRDefault="00000000" w:rsidRPr="00000000" w14:paraId="0000006E">
      <w:pPr>
        <w:spacing w:before="96" w:line="276" w:lineRule="auto"/>
        <w:ind w:left="720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Bryggan är färdig för sjösättas. Vi planerar att sjösätta till våren. Fundering kring hur anslutningen ska ske.</w:t>
      </w:r>
    </w:p>
    <w:p w:rsidR="00000000" w:rsidDel="00000000" w:rsidP="00000000" w:rsidRDefault="00000000" w:rsidRPr="00000000" w14:paraId="0000006F">
      <w:pPr>
        <w:spacing w:before="96" w:line="276" w:lineRule="auto"/>
        <w:ind w:left="720" w:firstLine="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</w:p>
    <w:p w:rsidR="00000000" w:rsidDel="00000000" w:rsidP="00000000" w:rsidRDefault="00000000" w:rsidRPr="00000000" w14:paraId="00000070">
      <w:pPr>
        <w:numPr>
          <w:ilvl w:val="0"/>
          <w:numId w:val="9"/>
        </w:numPr>
        <w:spacing w:after="0" w:before="96" w:line="276" w:lineRule="auto"/>
        <w:ind w:left="1440" w:hanging="360"/>
        <w:rPr>
          <w:b w:val="1"/>
          <w:color w:val="00000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before="96" w:line="27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mlk5878qw21f" w:id="22"/>
      <w:bookmarkEnd w:id="22"/>
      <w:r w:rsidDel="00000000" w:rsidR="00000000" w:rsidRPr="00000000">
        <w:rPr>
          <w:b w:val="1"/>
          <w:sz w:val="28"/>
          <w:szCs w:val="28"/>
          <w:rtl w:val="0"/>
        </w:rPr>
        <w:t xml:space="preserve"> Strandplatserna</w:t>
      </w:r>
    </w:p>
    <w:p w:rsidR="00000000" w:rsidDel="00000000" w:rsidP="00000000" w:rsidRDefault="00000000" w:rsidRPr="00000000" w14:paraId="00000073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720" w:firstLine="0"/>
        <w:rPr/>
      </w:pPr>
      <w:bookmarkStart w:colFirst="0" w:colLast="0" w:name="_heading=h.v2monyr093za" w:id="23"/>
      <w:bookmarkEnd w:id="23"/>
      <w:r w:rsidDel="00000000" w:rsidR="00000000" w:rsidRPr="00000000">
        <w:rPr>
          <w:rtl w:val="0"/>
        </w:rPr>
        <w:t xml:space="preserve">Inget att rapportera för tillfället.</w:t>
      </w:r>
    </w:p>
    <w:p w:rsidR="00000000" w:rsidDel="00000000" w:rsidP="00000000" w:rsidRDefault="00000000" w:rsidRPr="00000000" w14:paraId="00000074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0" w:firstLine="720"/>
        <w:rPr>
          <w:color w:val="000000"/>
        </w:rPr>
      </w:pPr>
      <w:bookmarkStart w:colFirst="0" w:colLast="0" w:name="_heading=h.g143oupmbncp" w:id="24"/>
      <w:bookmarkEnd w:id="24"/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1"/>
        <w:keepLines w:val="1"/>
        <w:numPr>
          <w:ilvl w:val="0"/>
          <w:numId w:val="10"/>
        </w:numPr>
        <w:spacing w:after="80" w:before="96" w:line="276" w:lineRule="auto"/>
        <w:ind w:left="1440" w:hanging="360"/>
        <w:rPr>
          <w:color w:val="000000"/>
        </w:rPr>
      </w:pPr>
      <w:r w:rsidDel="00000000" w:rsidR="00000000" w:rsidRPr="00000000">
        <w:rPr>
          <w:rtl w:val="0"/>
        </w:rPr>
        <w:t xml:space="preserve">Bygga en enklare trapp till stranden.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ab/>
      </w:r>
    </w:p>
    <w:p w:rsidR="00000000" w:rsidDel="00000000" w:rsidP="00000000" w:rsidRDefault="00000000" w:rsidRPr="00000000" w14:paraId="00000077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dkl5lqok9zw7" w:id="25"/>
      <w:bookmarkEnd w:id="25"/>
      <w:r w:rsidDel="00000000" w:rsidR="00000000" w:rsidRPr="00000000">
        <w:rPr>
          <w:b w:val="1"/>
          <w:sz w:val="28"/>
          <w:szCs w:val="28"/>
          <w:rtl w:val="0"/>
        </w:rPr>
        <w:t xml:space="preserve">Ungdomssektionen</w:t>
      </w:r>
    </w:p>
    <w:p w:rsidR="00000000" w:rsidDel="00000000" w:rsidP="00000000" w:rsidRDefault="00000000" w:rsidRPr="00000000" w14:paraId="00000078">
      <w:pPr>
        <w:spacing w:line="276" w:lineRule="auto"/>
        <w:ind w:left="792" w:firstLine="0"/>
        <w:rPr/>
      </w:pPr>
      <w:bookmarkStart w:colFirst="0" w:colLast="0" w:name="_heading=h.sgw7ka9630sp" w:id="26"/>
      <w:bookmarkEnd w:id="26"/>
      <w:r w:rsidDel="00000000" w:rsidR="00000000" w:rsidRPr="00000000">
        <w:rPr>
          <w:rtl w:val="0"/>
        </w:rPr>
        <w:t xml:space="preserve">Inget att rapportera för tillfället. Rampen behöver lyftas upp.</w:t>
      </w:r>
    </w:p>
    <w:p w:rsidR="00000000" w:rsidDel="00000000" w:rsidP="00000000" w:rsidRDefault="00000000" w:rsidRPr="00000000" w14:paraId="00000079">
      <w:pPr>
        <w:spacing w:line="276" w:lineRule="auto"/>
        <w:ind w:left="792" w:firstLine="0"/>
        <w:rPr/>
      </w:pPr>
      <w:bookmarkStart w:colFirst="0" w:colLast="0" w:name="_heading=h.u0qxw4ur5rs1" w:id="27"/>
      <w:bookmarkEnd w:id="2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line="276" w:lineRule="auto"/>
        <w:ind w:left="792" w:firstLine="0"/>
        <w:rPr/>
      </w:pPr>
      <w:bookmarkStart w:colFirst="0" w:colLast="0" w:name="_heading=h.5yqhgsrfcaeb" w:id="28"/>
      <w:bookmarkEnd w:id="28"/>
      <w:r w:rsidDel="00000000" w:rsidR="00000000" w:rsidRPr="00000000">
        <w:rPr>
          <w:b w:val="1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numPr>
          <w:ilvl w:val="0"/>
          <w:numId w:val="2"/>
        </w:numPr>
        <w:spacing w:line="276" w:lineRule="auto"/>
        <w:ind w:left="1440" w:hanging="360"/>
        <w:rPr>
          <w:u w:val="none"/>
        </w:rPr>
      </w:pPr>
      <w:bookmarkStart w:colFirst="0" w:colLast="0" w:name="_heading=h.9xjyv7epqu2i" w:id="29"/>
      <w:bookmarkEnd w:id="2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line="276" w:lineRule="auto"/>
        <w:ind w:left="792" w:firstLine="0"/>
        <w:rPr/>
      </w:pPr>
      <w:bookmarkStart w:colFirst="0" w:colLast="0" w:name="_heading=h.dwuc74pjipyh" w:id="30"/>
      <w:bookmarkEnd w:id="3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numPr>
          <w:ilvl w:val="0"/>
          <w:numId w:val="3"/>
        </w:numPr>
        <w:spacing w:after="0" w:line="276" w:lineRule="auto"/>
        <w:ind w:left="360" w:hanging="360"/>
        <w:rPr>
          <w:sz w:val="28"/>
          <w:szCs w:val="28"/>
        </w:rPr>
      </w:pPr>
      <w:bookmarkStart w:colFirst="0" w:colLast="0" w:name="_heading=h.vaus7erkq3rx" w:id="31"/>
      <w:bookmarkEnd w:id="31"/>
      <w:r w:rsidDel="00000000" w:rsidR="00000000" w:rsidRPr="00000000">
        <w:rPr>
          <w:b w:val="1"/>
          <w:sz w:val="28"/>
          <w:szCs w:val="28"/>
          <w:rtl w:val="0"/>
        </w:rPr>
        <w:t xml:space="preserve"> El och vatten-projekt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line="276" w:lineRule="auto"/>
        <w:ind w:left="792" w:firstLine="0"/>
        <w:rPr/>
      </w:pPr>
      <w:r w:rsidDel="00000000" w:rsidR="00000000" w:rsidRPr="00000000">
        <w:rPr>
          <w:rtl w:val="0"/>
        </w:rPr>
        <w:t xml:space="preserve">Dykningen får vänta till nästa år. Ronnie beställer hem elskåpet. </w:t>
      </w:r>
    </w:p>
    <w:p w:rsidR="00000000" w:rsidDel="00000000" w:rsidP="00000000" w:rsidRDefault="00000000" w:rsidRPr="00000000" w14:paraId="0000007F">
      <w:pPr>
        <w:keepNext w:val="1"/>
        <w:keepLines w:val="1"/>
        <w:numPr>
          <w:ilvl w:val="0"/>
          <w:numId w:val="3"/>
        </w:numPr>
        <w:spacing w:after="80" w:before="96" w:line="276" w:lineRule="auto"/>
        <w:ind w:left="360" w:hanging="360"/>
        <w:rPr>
          <w:sz w:val="28"/>
          <w:szCs w:val="28"/>
        </w:rPr>
      </w:pPr>
      <w:bookmarkStart w:colFirst="0" w:colLast="0" w:name="_heading=h.b87sl4fmp57l" w:id="32"/>
      <w:bookmarkEnd w:id="32"/>
      <w:r w:rsidDel="00000000" w:rsidR="00000000" w:rsidRPr="00000000">
        <w:rPr>
          <w:b w:val="1"/>
          <w:sz w:val="28"/>
          <w:szCs w:val="28"/>
          <w:rtl w:val="0"/>
        </w:rPr>
        <w:t xml:space="preserve"> Vinterplatser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1"/>
        <w:keepLines w:val="1"/>
        <w:spacing w:after="80" w:before="96" w:line="276" w:lineRule="auto"/>
        <w:ind w:left="360" w:firstLine="0"/>
        <w:rPr/>
      </w:pPr>
      <w:bookmarkStart w:colFirst="0" w:colLast="0" w:name="_heading=h.phubb8y8lqyx" w:id="33"/>
      <w:bookmarkEnd w:id="33"/>
      <w:r w:rsidDel="00000000" w:rsidR="00000000" w:rsidRPr="00000000">
        <w:rPr>
          <w:rtl w:val="0"/>
        </w:rPr>
        <w:t xml:space="preserve">Inte aktuellt för medlem att slipa och måla båt i år. </w:t>
      </w:r>
    </w:p>
    <w:p w:rsidR="00000000" w:rsidDel="00000000" w:rsidP="00000000" w:rsidRDefault="00000000" w:rsidRPr="00000000" w14:paraId="00000081">
      <w:pPr>
        <w:keepNext w:val="1"/>
        <w:keepLines w:val="1"/>
        <w:numPr>
          <w:ilvl w:val="0"/>
          <w:numId w:val="3"/>
        </w:numPr>
        <w:spacing w:after="80" w:before="96" w:line="276" w:lineRule="auto"/>
        <w:ind w:left="360" w:hanging="360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Tisdagsgruppen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1"/>
        <w:keepLines w:val="1"/>
        <w:spacing w:after="80" w:before="96" w:line="276" w:lineRule="auto"/>
        <w:ind w:left="360" w:firstLine="0"/>
        <w:rPr/>
      </w:pPr>
      <w:r w:rsidDel="00000000" w:rsidR="00000000" w:rsidRPr="00000000">
        <w:rPr>
          <w:rtl w:val="0"/>
        </w:rPr>
        <w:t xml:space="preserve">Har kört fyra torsdagar under oktober.  Arbeten som utförts är bland annat bryggbygge, målningsarbeten, fixande med vatten till pir och bryggor mm  </w:t>
      </w:r>
    </w:p>
    <w:p w:rsidR="00000000" w:rsidDel="00000000" w:rsidP="00000000" w:rsidRDefault="00000000" w:rsidRPr="00000000" w14:paraId="00000083">
      <w:pPr>
        <w:keepNext w:val="1"/>
        <w:keepLines w:val="1"/>
        <w:spacing w:after="80" w:before="96" w:line="27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Viktiga datum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before="96" w:line="276" w:lineRule="auto"/>
        <w:ind w:left="720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Januari - utskick inför säsongen</w:t>
      </w:r>
    </w:p>
    <w:p w:rsidR="00000000" w:rsidDel="00000000" w:rsidP="00000000" w:rsidRDefault="00000000" w:rsidRPr="00000000" w14:paraId="00000086">
      <w:pPr>
        <w:spacing w:before="96" w:line="276" w:lineRule="auto"/>
        <w:ind w:left="720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februari - platsfördelning</w:t>
      </w:r>
    </w:p>
    <w:p w:rsidR="00000000" w:rsidDel="00000000" w:rsidP="00000000" w:rsidRDefault="00000000" w:rsidRPr="00000000" w14:paraId="00000087">
      <w:pPr>
        <w:spacing w:before="96" w:line="276" w:lineRule="auto"/>
        <w:ind w:left="720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mars - fakturor ut</w:t>
      </w:r>
    </w:p>
    <w:p w:rsidR="00000000" w:rsidDel="00000000" w:rsidP="00000000" w:rsidRDefault="00000000" w:rsidRPr="00000000" w14:paraId="00000088">
      <w:pPr>
        <w:spacing w:before="96" w:line="276" w:lineRule="auto"/>
        <w:ind w:left="720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12 januari uppstart</w:t>
      </w:r>
    </w:p>
    <w:p w:rsidR="00000000" w:rsidDel="00000000" w:rsidP="00000000" w:rsidRDefault="00000000" w:rsidRPr="00000000" w14:paraId="00000089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numPr>
          <w:ilvl w:val="0"/>
          <w:numId w:val="3"/>
        </w:numPr>
        <w:spacing w:before="96" w:line="276" w:lineRule="auto"/>
        <w:ind w:left="360"/>
        <w:rPr>
          <w:color w:val="000000"/>
          <w:sz w:val="34"/>
          <w:szCs w:val="34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Klubbens båtar</w:t>
      </w:r>
    </w:p>
    <w:p w:rsidR="00000000" w:rsidDel="00000000" w:rsidP="00000000" w:rsidRDefault="00000000" w:rsidRPr="00000000" w14:paraId="0000008B">
      <w:pPr>
        <w:spacing w:before="80" w:line="276" w:lineRule="auto"/>
        <w:ind w:left="720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Lilla vita. behöver lagas lite</w:t>
      </w:r>
    </w:p>
    <w:p w:rsidR="00000000" w:rsidDel="00000000" w:rsidP="00000000" w:rsidRDefault="00000000" w:rsidRPr="00000000" w14:paraId="0000008C">
      <w:pPr>
        <w:spacing w:before="80" w:line="276" w:lineRule="auto"/>
        <w:ind w:left="720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Röda klubbbåten:</w:t>
      </w:r>
    </w:p>
    <w:p w:rsidR="00000000" w:rsidDel="00000000" w:rsidP="00000000" w:rsidRDefault="00000000" w:rsidRPr="00000000" w14:paraId="0000008D">
      <w:pPr>
        <w:spacing w:before="80" w:line="276" w:lineRule="auto"/>
        <w:ind w:left="720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Räddningsbåten: </w:t>
      </w:r>
    </w:p>
    <w:p w:rsidR="00000000" w:rsidDel="00000000" w:rsidP="00000000" w:rsidRDefault="00000000" w:rsidRPr="00000000" w14:paraId="0000008E">
      <w:pPr>
        <w:spacing w:before="80" w:line="276" w:lineRule="auto"/>
        <w:ind w:left="720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Trissgiggen:</w:t>
      </w:r>
    </w:p>
    <w:p w:rsidR="00000000" w:rsidDel="00000000" w:rsidP="00000000" w:rsidRDefault="00000000" w:rsidRPr="00000000" w14:paraId="0000008F">
      <w:pPr>
        <w:spacing w:before="80" w:line="276" w:lineRule="auto"/>
        <w:ind w:left="720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Optimisterna</w:t>
      </w:r>
    </w:p>
    <w:p w:rsidR="00000000" w:rsidDel="00000000" w:rsidP="00000000" w:rsidRDefault="00000000" w:rsidRPr="00000000" w14:paraId="00000090">
      <w:pPr>
        <w:spacing w:before="96" w:line="276" w:lineRule="auto"/>
        <w:ind w:left="360" w:firstLine="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xfzhmyn38u2m" w:id="34"/>
      <w:bookmarkEnd w:id="34"/>
      <w:r w:rsidDel="00000000" w:rsidR="00000000" w:rsidRPr="00000000">
        <w:rPr>
          <w:b w:val="1"/>
          <w:sz w:val="28"/>
          <w:szCs w:val="28"/>
          <w:rtl w:val="0"/>
        </w:rPr>
        <w:t xml:space="preserve"> Övriga frågor som tagits till diskussion</w:t>
      </w:r>
    </w:p>
    <w:p w:rsidR="00000000" w:rsidDel="00000000" w:rsidP="00000000" w:rsidRDefault="00000000" w:rsidRPr="00000000" w14:paraId="00000094">
      <w:pPr>
        <w:numPr>
          <w:ilvl w:val="0"/>
          <w:numId w:val="5"/>
        </w:numPr>
        <w:spacing w:after="0" w:before="80" w:line="276" w:lineRule="auto"/>
        <w:ind w:left="720" w:hanging="36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Avfallshanteringsplanen är inskickad.</w:t>
      </w:r>
    </w:p>
    <w:p w:rsidR="00000000" w:rsidDel="00000000" w:rsidP="00000000" w:rsidRDefault="00000000" w:rsidRPr="00000000" w14:paraId="00000095">
      <w:pPr>
        <w:numPr>
          <w:ilvl w:val="0"/>
          <w:numId w:val="5"/>
        </w:numPr>
        <w:spacing w:after="0" w:before="80" w:line="276" w:lineRule="auto"/>
        <w:ind w:left="720" w:hanging="36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Uppstart efter jul 12 januari</w:t>
      </w:r>
    </w:p>
    <w:p w:rsidR="00000000" w:rsidDel="00000000" w:rsidP="00000000" w:rsidRDefault="00000000" w:rsidRPr="00000000" w14:paraId="00000096">
      <w:pPr>
        <w:numPr>
          <w:ilvl w:val="0"/>
          <w:numId w:val="5"/>
        </w:numPr>
        <w:spacing w:after="0" w:before="80" w:line="276" w:lineRule="auto"/>
        <w:ind w:left="720" w:hanging="36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Diskussion om att eventuellt lägga styrelsemötena på måndagar.</w:t>
      </w:r>
    </w:p>
    <w:p w:rsidR="00000000" w:rsidDel="00000000" w:rsidP="00000000" w:rsidRDefault="00000000" w:rsidRPr="00000000" w14:paraId="00000097">
      <w:pPr>
        <w:spacing w:after="0" w:before="80" w:line="276" w:lineRule="auto"/>
        <w:ind w:left="720" w:firstLine="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before="96" w:line="276" w:lineRule="auto"/>
        <w:ind w:left="0" w:firstLine="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Nästa ordinarie möte 12 december</w:t>
      </w:r>
    </w:p>
    <w:p w:rsidR="00000000" w:rsidDel="00000000" w:rsidP="00000000" w:rsidRDefault="00000000" w:rsidRPr="00000000" w14:paraId="0000009B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Vid protokollet Mattias Söderman</w:t>
      </w:r>
    </w:p>
    <w:p w:rsidR="00000000" w:rsidDel="00000000" w:rsidP="00000000" w:rsidRDefault="00000000" w:rsidRPr="00000000" w14:paraId="0000009E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Justeras:</w:t>
      </w:r>
    </w:p>
    <w:p w:rsidR="00000000" w:rsidDel="00000000" w:rsidP="00000000" w:rsidRDefault="00000000" w:rsidRPr="00000000" w14:paraId="000000A0">
      <w:pPr>
        <w:spacing w:before="96" w:line="276" w:lineRule="auto"/>
        <w:rPr>
          <w:rFonts w:ascii="Arimo" w:cs="Arimo" w:eastAsia="Arimo" w:hAnsi="Arim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46"/>
        <w:tab w:val="right" w:leader="none" w:pos="9072"/>
      </w:tabs>
      <w:jc w:val="right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46"/>
        <w:tab w:val="right" w:leader="none" w:pos="9072"/>
      </w:tabs>
      <w:ind w:right="360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  <w:rtl w:val="0"/>
      </w:rPr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1"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8931"/>
      </w:tabs>
      <w:spacing w:before="240" w:lineRule="auto"/>
      <w:rPr>
        <w:b w:val="1"/>
        <w:color w:val="000000"/>
        <w:sz w:val="20"/>
        <w:szCs w:val="20"/>
      </w:rPr>
    </w:pPr>
    <w:r w:rsidDel="00000000" w:rsidR="00000000" w:rsidRPr="00000000">
      <w:rPr>
        <w:b w:val="1"/>
        <w:color w:val="000000"/>
        <w:sz w:val="28"/>
        <w:szCs w:val="28"/>
        <w:rtl w:val="0"/>
      </w:rPr>
      <w:t xml:space="preserve">Sandvikens Båtsällskap</w:t>
      <w:tab/>
    </w:r>
    <w:r w:rsidDel="00000000" w:rsidR="00000000" w:rsidRPr="00000000">
      <w:rPr>
        <w:b w:val="1"/>
        <w:color w:val="000000"/>
        <w:sz w:val="20"/>
        <w:szCs w:val="20"/>
        <w:rtl w:val="0"/>
      </w:rPr>
      <w:t xml:space="preserve">2023-11-13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>
        <w:b w:val="1"/>
        <w:smallCaps w:val="0"/>
        <w:strike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1"/>
        <w:smallCaps w:val="0"/>
        <w:strike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1"/>
        <w:smallCaps w:val="0"/>
        <w:strike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1"/>
        <w:smallCaps w:val="0"/>
        <w:strike w:val="0"/>
        <w:sz w:val="24"/>
        <w:szCs w:val="24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1"/>
        <w:smallCaps w:val="0"/>
        <w:strike w:val="0"/>
        <w:sz w:val="24"/>
        <w:szCs w:val="24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3.9999999999991"/>
      </w:pPr>
      <w:rPr>
        <w:b w:val="1"/>
        <w:smallCaps w:val="0"/>
        <w:strike w:val="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1"/>
        <w:smallCaps w:val="0"/>
        <w:strike w:val="0"/>
        <w:sz w:val="24"/>
        <w:szCs w:val="24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>
        <w:b w:val="1"/>
        <w:smallCaps w:val="0"/>
        <w:strike w:val="0"/>
        <w:sz w:val="24"/>
        <w:szCs w:val="24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1"/>
        <w:smallCaps w:val="0"/>
        <w:strike w:val="0"/>
        <w:sz w:val="24"/>
        <w:szCs w:val="24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0a"/>
        <w:sz w:val="24"/>
        <w:szCs w:val="24"/>
        <w:lang w:val="sv-S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qw3zmMGk7WA0fwHP3+SEFpA57Q==">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